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6739" w14:textId="77777777" w:rsidR="00487DAA" w:rsidRDefault="00487DAA" w:rsidP="00487DAA">
      <w:pPr>
        <w:rPr>
          <w:b/>
        </w:rPr>
      </w:pPr>
      <w:r>
        <w:rPr>
          <w:b/>
        </w:rPr>
        <w:t>Карточка № 2</w:t>
      </w:r>
    </w:p>
    <w:p w14:paraId="4A6BF89B" w14:textId="77777777" w:rsidR="00487DAA" w:rsidRDefault="00487DAA" w:rsidP="00487DAA">
      <w:pPr>
        <w:rPr>
          <w:b/>
        </w:rPr>
      </w:pPr>
    </w:p>
    <w:p w14:paraId="2B2D38BD" w14:textId="77777777" w:rsidR="00487DAA" w:rsidRDefault="00487DAA" w:rsidP="00487DAA">
      <w:pPr>
        <w:rPr>
          <w:b/>
        </w:rPr>
      </w:pPr>
      <w:r w:rsidRPr="00FB60D9">
        <w:rPr>
          <w:b/>
        </w:rPr>
        <w:t xml:space="preserve">Тема </w:t>
      </w:r>
      <w:r>
        <w:rPr>
          <w:b/>
          <w:i/>
        </w:rPr>
        <w:t xml:space="preserve">«Способ </w:t>
      </w:r>
      <w:proofErr w:type="gramStart"/>
      <w:r>
        <w:rPr>
          <w:b/>
          <w:i/>
        </w:rPr>
        <w:t>группировки</w:t>
      </w:r>
      <w:r w:rsidRPr="00FB60D9">
        <w:rPr>
          <w:b/>
          <w:i/>
        </w:rPr>
        <w:t>»</w:t>
      </w:r>
      <w:r w:rsidRPr="00FB60D9">
        <w:rPr>
          <w:b/>
        </w:rPr>
        <w:t xml:space="preserve">   </w:t>
      </w:r>
      <w:proofErr w:type="gramEnd"/>
      <w:r>
        <w:rPr>
          <w:b/>
        </w:rPr>
        <w:t xml:space="preserve"> </w:t>
      </w:r>
      <w:r>
        <w:t>(1 уровень)</w:t>
      </w:r>
      <w:r>
        <w:rPr>
          <w:b/>
        </w:rPr>
        <w:t xml:space="preserve">                                                   Алгебра – 7</w:t>
      </w:r>
    </w:p>
    <w:p w14:paraId="00E669C1" w14:textId="77777777" w:rsidR="00487DAA" w:rsidRDefault="00487DAA" w:rsidP="00487DAA">
      <w:r>
        <w:t>Вынести общий множитель за скобки:</w:t>
      </w:r>
    </w:p>
    <w:p w14:paraId="2273C258" w14:textId="77777777" w:rsidR="00487DAA" w:rsidRDefault="00487DAA" w:rsidP="00487DAA">
      <w:r>
        <w:t xml:space="preserve">1) </w:t>
      </w:r>
      <w:r w:rsidRPr="00ED3041">
        <w:rPr>
          <w:position w:val="-12"/>
        </w:rPr>
        <w:object w:dxaOrig="2100" w:dyaOrig="380" w14:anchorId="42DE8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105pt;height:18.5pt" o:ole="">
            <v:imagedata r:id="rId4" o:title=""/>
          </v:shape>
          <o:OLEObject Type="Embed" ProgID="Equation.3" ShapeID="_x0000_i1153" DrawAspect="Content" ObjectID="_1705583266" r:id="rId5"/>
        </w:object>
      </w:r>
      <w:r>
        <w:t>,</w:t>
      </w:r>
      <w:r>
        <w:tab/>
      </w:r>
      <w:r>
        <w:tab/>
        <w:t xml:space="preserve">2) </w:t>
      </w:r>
      <w:r w:rsidRPr="00ED3041">
        <w:rPr>
          <w:position w:val="-10"/>
        </w:rPr>
        <w:object w:dxaOrig="2060" w:dyaOrig="360" w14:anchorId="6D913B11">
          <v:shape id="_x0000_i1154" type="#_x0000_t75" style="width:103pt;height:18pt" o:ole="">
            <v:imagedata r:id="rId6" o:title=""/>
          </v:shape>
          <o:OLEObject Type="Embed" ProgID="Equation.3" ShapeID="_x0000_i1154" DrawAspect="Content" ObjectID="_1705583267" r:id="rId7"/>
        </w:object>
      </w:r>
      <w:r>
        <w:t>,</w:t>
      </w:r>
    </w:p>
    <w:p w14:paraId="4DF36A68" w14:textId="77777777" w:rsidR="00487DAA" w:rsidRDefault="00487DAA" w:rsidP="00487DAA">
      <w:r>
        <w:t xml:space="preserve">3) </w:t>
      </w:r>
      <w:r w:rsidRPr="00ED3041">
        <w:rPr>
          <w:position w:val="-10"/>
        </w:rPr>
        <w:object w:dxaOrig="1840" w:dyaOrig="360" w14:anchorId="7793ED70">
          <v:shape id="_x0000_i1155" type="#_x0000_t75" style="width:92pt;height:18pt" o:ole="">
            <v:imagedata r:id="rId8" o:title=""/>
          </v:shape>
          <o:OLEObject Type="Embed" ProgID="Equation.3" ShapeID="_x0000_i1155" DrawAspect="Content" ObjectID="_1705583268" r:id="rId9"/>
        </w:object>
      </w:r>
      <w:r>
        <w:t>,</w:t>
      </w:r>
      <w:r>
        <w:tab/>
      </w:r>
      <w:r>
        <w:tab/>
        <w:t xml:space="preserve">4) </w:t>
      </w:r>
      <w:r w:rsidRPr="00ED3041">
        <w:rPr>
          <w:position w:val="-10"/>
        </w:rPr>
        <w:object w:dxaOrig="2040" w:dyaOrig="360" w14:anchorId="0108E20B">
          <v:shape id="_x0000_i1156" type="#_x0000_t75" style="width:102pt;height:18pt" o:ole="">
            <v:imagedata r:id="rId10" o:title=""/>
          </v:shape>
          <o:OLEObject Type="Embed" ProgID="Equation.3" ShapeID="_x0000_i1156" DrawAspect="Content" ObjectID="_1705583269" r:id="rId11"/>
        </w:object>
      </w:r>
      <w:r>
        <w:t>,</w:t>
      </w:r>
    </w:p>
    <w:p w14:paraId="0E460538" w14:textId="77777777" w:rsidR="00487DAA" w:rsidRDefault="00487DAA" w:rsidP="00487DAA">
      <w:r>
        <w:t xml:space="preserve">5) </w:t>
      </w:r>
      <w:r w:rsidRPr="00ED3041">
        <w:rPr>
          <w:position w:val="-10"/>
        </w:rPr>
        <w:object w:dxaOrig="1900" w:dyaOrig="360" w14:anchorId="4CD47951">
          <v:shape id="_x0000_i1157" type="#_x0000_t75" style="width:95pt;height:18pt" o:ole="">
            <v:imagedata r:id="rId12" o:title=""/>
          </v:shape>
          <o:OLEObject Type="Embed" ProgID="Equation.3" ShapeID="_x0000_i1157" DrawAspect="Content" ObjectID="_1705583270" r:id="rId13"/>
        </w:object>
      </w:r>
      <w:r>
        <w:t>,</w:t>
      </w:r>
      <w:r>
        <w:tab/>
      </w:r>
      <w:r>
        <w:tab/>
        <w:t xml:space="preserve">6) </w:t>
      </w:r>
      <w:r w:rsidRPr="00ED3041">
        <w:rPr>
          <w:position w:val="-12"/>
        </w:rPr>
        <w:object w:dxaOrig="1939" w:dyaOrig="320" w14:anchorId="0E3EF08C">
          <v:shape id="_x0000_i1158" type="#_x0000_t75" style="width:97pt;height:16pt" o:ole="">
            <v:imagedata r:id="rId14" o:title=""/>
          </v:shape>
          <o:OLEObject Type="Embed" ProgID="Equation.3" ShapeID="_x0000_i1158" DrawAspect="Content" ObjectID="_1705583271" r:id="rId15"/>
        </w:object>
      </w:r>
      <w:r>
        <w:t>.</w:t>
      </w:r>
    </w:p>
    <w:p w14:paraId="2F42E0A7" w14:textId="77777777" w:rsidR="00487DAA" w:rsidRDefault="00487DAA" w:rsidP="00487DAA"/>
    <w:p w14:paraId="33B1400F" w14:textId="77777777" w:rsidR="00487DAA" w:rsidRDefault="00487DAA" w:rsidP="00487DAA">
      <w:pPr>
        <w:rPr>
          <w:b/>
        </w:rPr>
      </w:pPr>
    </w:p>
    <w:p w14:paraId="31F34DAD" w14:textId="77777777" w:rsidR="00487DAA" w:rsidRDefault="00487DAA" w:rsidP="00487DAA">
      <w:pPr>
        <w:rPr>
          <w:b/>
        </w:rPr>
      </w:pPr>
      <w:r w:rsidRPr="00FB60D9">
        <w:rPr>
          <w:b/>
        </w:rPr>
        <w:t xml:space="preserve">Тема </w:t>
      </w:r>
      <w:r>
        <w:rPr>
          <w:b/>
          <w:i/>
        </w:rPr>
        <w:t xml:space="preserve">«Способ </w:t>
      </w:r>
      <w:proofErr w:type="gramStart"/>
      <w:r>
        <w:rPr>
          <w:b/>
          <w:i/>
        </w:rPr>
        <w:t>группировки</w:t>
      </w:r>
      <w:r w:rsidRPr="00FB60D9">
        <w:rPr>
          <w:b/>
          <w:i/>
        </w:rPr>
        <w:t>»</w:t>
      </w:r>
      <w:r w:rsidRPr="00FB60D9">
        <w:rPr>
          <w:b/>
        </w:rPr>
        <w:t xml:space="preserve">   </w:t>
      </w:r>
      <w:proofErr w:type="gramEnd"/>
      <w:r>
        <w:rPr>
          <w:b/>
        </w:rPr>
        <w:t xml:space="preserve">    </w:t>
      </w:r>
      <w:r>
        <w:t xml:space="preserve">(2 уровень)                         </w:t>
      </w:r>
      <w:r>
        <w:rPr>
          <w:b/>
        </w:rPr>
        <w:t xml:space="preserve">                      Алгебра – 7</w:t>
      </w:r>
    </w:p>
    <w:p w14:paraId="5DF7B199" w14:textId="77777777" w:rsidR="00487DAA" w:rsidRDefault="00487DAA" w:rsidP="00487DAA">
      <w:r>
        <w:t>Разложите на множители:</w:t>
      </w:r>
    </w:p>
    <w:p w14:paraId="02652CED" w14:textId="77777777" w:rsidR="00487DAA" w:rsidRDefault="00487DAA" w:rsidP="00487DAA">
      <w:r>
        <w:t xml:space="preserve">1) </w:t>
      </w:r>
      <w:r w:rsidRPr="00ED3041">
        <w:rPr>
          <w:position w:val="-12"/>
        </w:rPr>
        <w:object w:dxaOrig="1939" w:dyaOrig="320" w14:anchorId="1F9EDAD1">
          <v:shape id="_x0000_i1159" type="#_x0000_t75" style="width:97pt;height:16pt" o:ole="">
            <v:imagedata r:id="rId16" o:title=""/>
          </v:shape>
          <o:OLEObject Type="Embed" ProgID="Equation.3" ShapeID="_x0000_i1159" DrawAspect="Content" ObjectID="_1705583272" r:id="rId17"/>
        </w:object>
      </w:r>
      <w:r>
        <w:t>,</w:t>
      </w:r>
      <w:r>
        <w:tab/>
      </w:r>
      <w:r>
        <w:tab/>
        <w:t xml:space="preserve">2) </w:t>
      </w:r>
      <w:r w:rsidRPr="008607A2">
        <w:rPr>
          <w:position w:val="-6"/>
        </w:rPr>
        <w:object w:dxaOrig="2000" w:dyaOrig="300" w14:anchorId="2C3D40FE">
          <v:shape id="_x0000_i1160" type="#_x0000_t75" style="width:99.5pt;height:15.5pt" o:ole="">
            <v:imagedata r:id="rId18" o:title=""/>
          </v:shape>
          <o:OLEObject Type="Embed" ProgID="Equation.3" ShapeID="_x0000_i1160" DrawAspect="Content" ObjectID="_1705583273" r:id="rId19"/>
        </w:object>
      </w:r>
      <w:r>
        <w:t>,</w:t>
      </w:r>
    </w:p>
    <w:p w14:paraId="7E793A9D" w14:textId="77777777" w:rsidR="00487DAA" w:rsidRDefault="00487DAA" w:rsidP="00487DAA">
      <w:r>
        <w:t xml:space="preserve">3) </w:t>
      </w:r>
      <w:r w:rsidRPr="008607A2">
        <w:rPr>
          <w:position w:val="-6"/>
        </w:rPr>
        <w:object w:dxaOrig="1980" w:dyaOrig="300" w14:anchorId="44F32B89">
          <v:shape id="_x0000_i1161" type="#_x0000_t75" style="width:99pt;height:15.5pt" o:ole="">
            <v:imagedata r:id="rId20" o:title=""/>
          </v:shape>
          <o:OLEObject Type="Embed" ProgID="Equation.3" ShapeID="_x0000_i1161" DrawAspect="Content" ObjectID="_1705583274" r:id="rId21"/>
        </w:object>
      </w:r>
      <w:r>
        <w:t>,</w:t>
      </w:r>
      <w:r>
        <w:tab/>
      </w:r>
      <w:r>
        <w:tab/>
        <w:t xml:space="preserve">4) </w:t>
      </w:r>
      <w:r w:rsidRPr="008607A2">
        <w:rPr>
          <w:position w:val="-12"/>
        </w:rPr>
        <w:object w:dxaOrig="2360" w:dyaOrig="360" w14:anchorId="3FDA09C0">
          <v:shape id="_x0000_i1162" type="#_x0000_t75" style="width:117.5pt;height:18pt" o:ole="">
            <v:imagedata r:id="rId22" o:title=""/>
          </v:shape>
          <o:OLEObject Type="Embed" ProgID="Equation.3" ShapeID="_x0000_i1162" DrawAspect="Content" ObjectID="_1705583275" r:id="rId23"/>
        </w:object>
      </w:r>
      <w:r>
        <w:t>,</w:t>
      </w:r>
    </w:p>
    <w:p w14:paraId="0BCA93EC" w14:textId="77777777" w:rsidR="00487DAA" w:rsidRDefault="00487DAA" w:rsidP="00487DAA"/>
    <w:p w14:paraId="75998B17" w14:textId="77777777" w:rsidR="00487DAA" w:rsidRDefault="00487DAA" w:rsidP="00487DAA">
      <w:r>
        <w:t xml:space="preserve">5) </w:t>
      </w:r>
      <w:r w:rsidRPr="008607A2">
        <w:rPr>
          <w:position w:val="-12"/>
        </w:rPr>
        <w:object w:dxaOrig="2460" w:dyaOrig="360" w14:anchorId="2AB4E291">
          <v:shape id="_x0000_i1163" type="#_x0000_t75" style="width:123pt;height:18pt" o:ole="">
            <v:imagedata r:id="rId24" o:title=""/>
          </v:shape>
          <o:OLEObject Type="Embed" ProgID="Equation.3" ShapeID="_x0000_i1163" DrawAspect="Content" ObjectID="_1705583276" r:id="rId25"/>
        </w:object>
      </w:r>
      <w:r>
        <w:t>,</w:t>
      </w:r>
      <w:r>
        <w:tab/>
      </w:r>
      <w:r>
        <w:tab/>
        <w:t xml:space="preserve">6) </w:t>
      </w:r>
      <w:r w:rsidRPr="008607A2">
        <w:rPr>
          <w:position w:val="-6"/>
        </w:rPr>
        <w:object w:dxaOrig="2200" w:dyaOrig="340" w14:anchorId="7864AA04">
          <v:shape id="_x0000_i1164" type="#_x0000_t75" style="width:110pt;height:17.5pt" o:ole="">
            <v:imagedata r:id="rId26" o:title=""/>
          </v:shape>
          <o:OLEObject Type="Embed" ProgID="Equation.3" ShapeID="_x0000_i1164" DrawAspect="Content" ObjectID="_1705583277" r:id="rId27"/>
        </w:object>
      </w:r>
      <w:r>
        <w:t>.</w:t>
      </w:r>
    </w:p>
    <w:p w14:paraId="1E79E0B4" w14:textId="77777777" w:rsidR="00487DAA" w:rsidRDefault="00487DAA" w:rsidP="00487DAA">
      <w:pPr>
        <w:rPr>
          <w:b/>
        </w:rPr>
      </w:pPr>
    </w:p>
    <w:p w14:paraId="44AE09DF" w14:textId="77777777" w:rsidR="00487DAA" w:rsidRDefault="00487DAA" w:rsidP="00487DAA">
      <w:pPr>
        <w:rPr>
          <w:b/>
        </w:rPr>
      </w:pPr>
      <w:r w:rsidRPr="00FB60D9">
        <w:rPr>
          <w:b/>
        </w:rPr>
        <w:t xml:space="preserve">Тема </w:t>
      </w:r>
      <w:r>
        <w:rPr>
          <w:b/>
          <w:i/>
        </w:rPr>
        <w:t xml:space="preserve">«Способ </w:t>
      </w:r>
      <w:proofErr w:type="gramStart"/>
      <w:r>
        <w:rPr>
          <w:b/>
          <w:i/>
        </w:rPr>
        <w:t>группировки</w:t>
      </w:r>
      <w:r w:rsidRPr="00FB60D9">
        <w:rPr>
          <w:b/>
          <w:i/>
        </w:rPr>
        <w:t>»</w:t>
      </w:r>
      <w:r w:rsidRPr="00FB60D9">
        <w:rPr>
          <w:b/>
        </w:rPr>
        <w:t xml:space="preserve">   </w:t>
      </w:r>
      <w:proofErr w:type="gramEnd"/>
      <w:r>
        <w:rPr>
          <w:b/>
        </w:rPr>
        <w:t xml:space="preserve">     </w:t>
      </w:r>
      <w:r>
        <w:t xml:space="preserve">(3 уровень) </w:t>
      </w:r>
      <w:r>
        <w:rPr>
          <w:b/>
        </w:rPr>
        <w:t xml:space="preserve">                                              Алгебра – 7</w:t>
      </w:r>
    </w:p>
    <w:p w14:paraId="63BD777E" w14:textId="77777777" w:rsidR="00487DAA" w:rsidRDefault="00487DAA" w:rsidP="00487DAA">
      <w:r w:rsidRPr="00100FCF">
        <w:rPr>
          <w:b/>
          <w:u w:val="single"/>
        </w:rPr>
        <w:t>№1</w:t>
      </w:r>
      <w:r w:rsidRPr="00100FCF">
        <w:rPr>
          <w:u w:val="single"/>
        </w:rPr>
        <w:t>.</w:t>
      </w:r>
      <w:r>
        <w:t xml:space="preserve"> Разложите на множители:</w:t>
      </w:r>
    </w:p>
    <w:p w14:paraId="769E018D" w14:textId="77777777" w:rsidR="00487DAA" w:rsidRDefault="00487DAA" w:rsidP="00487DAA">
      <w:r>
        <w:t xml:space="preserve">1) </w:t>
      </w:r>
      <w:r w:rsidRPr="00100FCF">
        <w:rPr>
          <w:position w:val="-12"/>
        </w:rPr>
        <w:object w:dxaOrig="3000" w:dyaOrig="320" w14:anchorId="48DB5762">
          <v:shape id="_x0000_i1165" type="#_x0000_t75" style="width:150.5pt;height:16pt" o:ole="">
            <v:imagedata r:id="rId28" o:title=""/>
          </v:shape>
          <o:OLEObject Type="Embed" ProgID="Equation.3" ShapeID="_x0000_i1165" DrawAspect="Content" ObjectID="_1705583278" r:id="rId29"/>
        </w:object>
      </w:r>
      <w:r>
        <w:t>,</w:t>
      </w:r>
    </w:p>
    <w:p w14:paraId="26AE63D4" w14:textId="77777777" w:rsidR="00487DAA" w:rsidRDefault="00487DAA" w:rsidP="00487DAA">
      <w:r>
        <w:t xml:space="preserve">2) </w:t>
      </w:r>
      <w:r w:rsidRPr="00100FCF">
        <w:rPr>
          <w:position w:val="-6"/>
        </w:rPr>
        <w:object w:dxaOrig="3800" w:dyaOrig="340" w14:anchorId="21B4353A">
          <v:shape id="_x0000_i1166" type="#_x0000_t75" style="width:189.5pt;height:17.5pt" o:ole="">
            <v:imagedata r:id="rId30" o:title=""/>
          </v:shape>
          <o:OLEObject Type="Embed" ProgID="Equation.3" ShapeID="_x0000_i1166" DrawAspect="Content" ObjectID="_1705583279" r:id="rId31"/>
        </w:object>
      </w:r>
      <w:r>
        <w:t>,</w:t>
      </w:r>
    </w:p>
    <w:p w14:paraId="0B387B2F" w14:textId="77777777" w:rsidR="00487DAA" w:rsidRDefault="00487DAA" w:rsidP="00487DAA">
      <w:r>
        <w:t xml:space="preserve">3) </w:t>
      </w:r>
      <w:r w:rsidRPr="00100FCF">
        <w:rPr>
          <w:position w:val="-6"/>
        </w:rPr>
        <w:object w:dxaOrig="1860" w:dyaOrig="340" w14:anchorId="196AB7C2">
          <v:shape id="_x0000_i1167" type="#_x0000_t75" style="width:92.5pt;height:17.5pt" o:ole="">
            <v:imagedata r:id="rId32" o:title=""/>
          </v:shape>
          <o:OLEObject Type="Embed" ProgID="Equation.3" ShapeID="_x0000_i1167" DrawAspect="Content" ObjectID="_1705583280" r:id="rId33"/>
        </w:object>
      </w:r>
      <w:r>
        <w:t>,</w:t>
      </w:r>
    </w:p>
    <w:p w14:paraId="10DA7246" w14:textId="77777777" w:rsidR="00487DAA" w:rsidRPr="001A51F6" w:rsidRDefault="00487DAA" w:rsidP="00487DAA">
      <w:r>
        <w:t xml:space="preserve">4) </w:t>
      </w:r>
      <w:r w:rsidRPr="00100FCF">
        <w:rPr>
          <w:position w:val="-12"/>
        </w:rPr>
        <w:object w:dxaOrig="1980" w:dyaOrig="400" w14:anchorId="2E183E1B">
          <v:shape id="_x0000_i1168" type="#_x0000_t75" style="width:99pt;height:20pt" o:ole="">
            <v:imagedata r:id="rId34" o:title=""/>
          </v:shape>
          <o:OLEObject Type="Embed" ProgID="Equation.3" ShapeID="_x0000_i1168" DrawAspect="Content" ObjectID="_1705583281" r:id="rId35"/>
        </w:object>
      </w:r>
    </w:p>
    <w:p w14:paraId="275EA3C0" w14:textId="77777777" w:rsidR="00487DAA" w:rsidRDefault="00487DAA" w:rsidP="00487DAA">
      <w:pPr>
        <w:rPr>
          <w:b/>
          <w:u w:val="single"/>
        </w:rPr>
      </w:pPr>
    </w:p>
    <w:p w14:paraId="74BCB8B1" w14:textId="77777777" w:rsidR="00487DAA" w:rsidRDefault="00487DAA" w:rsidP="00487DAA"/>
    <w:p w14:paraId="07064422" w14:textId="77777777" w:rsidR="00487DAA" w:rsidRPr="001F31EC" w:rsidRDefault="00487DAA" w:rsidP="00487DAA"/>
    <w:p w14:paraId="1D79EDFB" w14:textId="43CA4C50" w:rsidR="001F31EC" w:rsidRPr="00487DAA" w:rsidRDefault="001F31EC" w:rsidP="00487DAA"/>
    <w:sectPr w:rsidR="001F31EC" w:rsidRPr="00487DAA" w:rsidSect="001F31E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EC"/>
    <w:rsid w:val="001F31EC"/>
    <w:rsid w:val="00245EF9"/>
    <w:rsid w:val="004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63A7"/>
  <w15:chartTrackingRefBased/>
  <w15:docId w15:val="{A05AB464-61DE-4A28-ACA1-038671E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2</cp:revision>
  <dcterms:created xsi:type="dcterms:W3CDTF">2022-02-05T13:20:00Z</dcterms:created>
  <dcterms:modified xsi:type="dcterms:W3CDTF">2022-02-05T13:20:00Z</dcterms:modified>
</cp:coreProperties>
</file>